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3551EC" w14:textId="77777777" w:rsidR="00D27CBB" w:rsidRDefault="00D27CBB" w:rsidP="00D27CBB">
      <w:pPr>
        <w:jc w:val="center"/>
        <w:rPr>
          <w:b/>
          <w:bCs/>
          <w:color w:val="0066CC"/>
          <w:sz w:val="36"/>
          <w:szCs w:val="36"/>
        </w:rPr>
      </w:pPr>
    </w:p>
    <w:p w14:paraId="1594827C" w14:textId="77777777" w:rsidR="00D27CBB" w:rsidRDefault="00D27CBB" w:rsidP="00D27CBB">
      <w:pPr>
        <w:jc w:val="center"/>
        <w:rPr>
          <w:b/>
          <w:bCs/>
          <w:color w:val="0066CC"/>
          <w:sz w:val="36"/>
          <w:szCs w:val="36"/>
        </w:rPr>
      </w:pPr>
    </w:p>
    <w:p w14:paraId="7D5E87EA" w14:textId="77777777" w:rsidR="00D27CBB" w:rsidRDefault="00D27CBB" w:rsidP="00D27CBB">
      <w:pPr>
        <w:jc w:val="center"/>
        <w:rPr>
          <w:b/>
          <w:bCs/>
          <w:color w:val="0066CC"/>
          <w:sz w:val="36"/>
          <w:szCs w:val="36"/>
        </w:rPr>
      </w:pPr>
    </w:p>
    <w:p w14:paraId="2E91170B" w14:textId="77777777" w:rsidR="00D27CBB" w:rsidRPr="00D27CBB" w:rsidRDefault="00D27CBB" w:rsidP="00D27CBB">
      <w:pPr>
        <w:jc w:val="center"/>
        <w:rPr>
          <w:b/>
          <w:bCs/>
          <w:color w:val="0066CC"/>
          <w:sz w:val="36"/>
          <w:szCs w:val="36"/>
        </w:rPr>
      </w:pPr>
      <w:r w:rsidRPr="00D27CBB">
        <w:rPr>
          <w:b/>
          <w:bCs/>
          <w:color w:val="0066CC"/>
          <w:sz w:val="36"/>
          <w:szCs w:val="36"/>
        </w:rPr>
        <w:t>PROGRAM ROZWOJU</w:t>
      </w:r>
    </w:p>
    <w:p w14:paraId="0F2DBE5E" w14:textId="77777777" w:rsidR="00D27CBB" w:rsidRPr="00D27CBB" w:rsidRDefault="00D27CBB" w:rsidP="00D27CBB">
      <w:pPr>
        <w:jc w:val="center"/>
        <w:rPr>
          <w:b/>
          <w:bCs/>
          <w:color w:val="0066CC"/>
          <w:sz w:val="36"/>
          <w:szCs w:val="36"/>
        </w:rPr>
      </w:pPr>
      <w:r w:rsidRPr="00D27CBB">
        <w:rPr>
          <w:b/>
          <w:bCs/>
          <w:color w:val="0066CC"/>
          <w:sz w:val="36"/>
          <w:szCs w:val="36"/>
        </w:rPr>
        <w:t>ZESPOŁU SZKÓŁ OGÓLNOKSZTAŁCĄCYCH</w:t>
      </w:r>
    </w:p>
    <w:p w14:paraId="68ECC68E" w14:textId="77777777" w:rsidR="00D27CBB" w:rsidRPr="00D27CBB" w:rsidRDefault="00D27CBB" w:rsidP="00D27CBB">
      <w:pPr>
        <w:jc w:val="center"/>
        <w:rPr>
          <w:b/>
          <w:bCs/>
          <w:color w:val="0066CC"/>
          <w:sz w:val="36"/>
          <w:szCs w:val="36"/>
        </w:rPr>
      </w:pPr>
      <w:r w:rsidRPr="00D27CBB">
        <w:rPr>
          <w:b/>
          <w:bCs/>
          <w:color w:val="0066CC"/>
          <w:sz w:val="36"/>
          <w:szCs w:val="36"/>
        </w:rPr>
        <w:t>IM. PAWŁA STALMACHA W WIŚLE</w:t>
      </w:r>
    </w:p>
    <w:p w14:paraId="5E8A2E72" w14:textId="77777777" w:rsidR="00D27CBB" w:rsidRPr="00D27CBB" w:rsidRDefault="00D27CBB" w:rsidP="00D27CBB">
      <w:pPr>
        <w:jc w:val="center"/>
        <w:rPr>
          <w:b/>
          <w:bCs/>
          <w:color w:val="0066CC"/>
          <w:sz w:val="36"/>
          <w:szCs w:val="36"/>
        </w:rPr>
      </w:pPr>
      <w:r w:rsidRPr="00D27CBB">
        <w:rPr>
          <w:b/>
          <w:bCs/>
          <w:color w:val="0066CC"/>
          <w:sz w:val="36"/>
          <w:szCs w:val="36"/>
        </w:rPr>
        <w:t>NA LATA 2023-2027</w:t>
      </w:r>
    </w:p>
    <w:p w14:paraId="7624A4BA" w14:textId="77777777" w:rsidR="00D27CBB" w:rsidRPr="00D27CBB" w:rsidRDefault="00D27CBB" w:rsidP="00D27CBB"/>
    <w:p w14:paraId="76D06130" w14:textId="77777777" w:rsidR="00D27CBB" w:rsidRPr="00D27CBB" w:rsidRDefault="00D27CBB" w:rsidP="00D27CBB"/>
    <w:p w14:paraId="332D64C0" w14:textId="77777777" w:rsidR="00D27CBB" w:rsidRDefault="00D27CBB" w:rsidP="00D27CBB"/>
    <w:p w14:paraId="6F7EEC65" w14:textId="77777777" w:rsidR="00D27CBB" w:rsidRDefault="00D27CBB" w:rsidP="00D27CBB">
      <w:pPr>
        <w:jc w:val="center"/>
      </w:pPr>
      <w:r>
        <w:rPr>
          <w:noProof/>
          <w:lang w:eastAsia="pl-PL"/>
        </w:rPr>
        <w:drawing>
          <wp:inline distT="0" distB="0" distL="0" distR="0" wp14:anchorId="1FAE3687" wp14:editId="796EA757">
            <wp:extent cx="5364480" cy="2316480"/>
            <wp:effectExtent l="0" t="0" r="7620" b="7620"/>
            <wp:docPr id="620471678" name="Obraz 1" descr="Obraz zawierający Czcionka, Grafika, symbol, log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471678" name="Obraz 1" descr="Obraz zawierający Czcionka, Grafika, symbol, logo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FC5F1" w14:textId="77777777" w:rsidR="00D27CBB" w:rsidRDefault="00D27CBB" w:rsidP="00D27CBB"/>
    <w:p w14:paraId="70999413" w14:textId="77777777" w:rsidR="00D27CBB" w:rsidRDefault="00D27CBB" w:rsidP="00D27CBB"/>
    <w:p w14:paraId="4ED2A1E6" w14:textId="77777777" w:rsidR="00D27CBB" w:rsidRPr="00D27CBB" w:rsidRDefault="00D27CBB" w:rsidP="00D27CBB">
      <w:pPr>
        <w:jc w:val="center"/>
        <w:rPr>
          <w:b/>
          <w:bCs/>
          <w:color w:val="0066CC"/>
          <w:sz w:val="24"/>
          <w:szCs w:val="24"/>
        </w:rPr>
      </w:pPr>
      <w:r w:rsidRPr="00D27CBB">
        <w:rPr>
          <w:b/>
          <w:bCs/>
          <w:color w:val="0066CC"/>
          <w:sz w:val="24"/>
          <w:szCs w:val="24"/>
        </w:rPr>
        <w:t>Wisła, 2023</w:t>
      </w:r>
    </w:p>
    <w:p w14:paraId="0199DE48" w14:textId="77777777" w:rsidR="00D27CBB" w:rsidRPr="00D27CBB" w:rsidRDefault="00D27CBB" w:rsidP="00D27CBB"/>
    <w:p w14:paraId="06F12EF3" w14:textId="77777777" w:rsidR="00D27CBB" w:rsidRPr="00D27CBB" w:rsidRDefault="00D27CBB" w:rsidP="00D27CBB"/>
    <w:p w14:paraId="6DA2DBFE" w14:textId="77777777" w:rsidR="00D27CBB" w:rsidRPr="00D27CBB" w:rsidRDefault="00D27CBB" w:rsidP="00D27CBB"/>
    <w:p w14:paraId="1BDEA210" w14:textId="77777777" w:rsidR="00D27CBB" w:rsidRPr="00D27CBB" w:rsidRDefault="00D27CBB" w:rsidP="00D27CBB"/>
    <w:p w14:paraId="46FC0891" w14:textId="77777777" w:rsidR="00D27CBB" w:rsidRDefault="00D27CBB" w:rsidP="00D27CBB"/>
    <w:p w14:paraId="4DE18AD3" w14:textId="77777777" w:rsidR="00D27CBB" w:rsidRPr="00D27CBB" w:rsidRDefault="00D27CBB" w:rsidP="00D27CBB">
      <w:pPr>
        <w:jc w:val="both"/>
        <w:rPr>
          <w:b/>
          <w:bCs/>
          <w:color w:val="0066CC"/>
          <w:sz w:val="24"/>
          <w:szCs w:val="24"/>
        </w:rPr>
      </w:pPr>
      <w:r w:rsidRPr="00D27CBB">
        <w:rPr>
          <w:b/>
          <w:bCs/>
          <w:color w:val="0066CC"/>
          <w:sz w:val="24"/>
          <w:szCs w:val="24"/>
        </w:rPr>
        <w:t>PODSTAWA PRAWNA</w:t>
      </w:r>
    </w:p>
    <w:p w14:paraId="6097ACEC" w14:textId="77777777" w:rsidR="00D27CBB" w:rsidRPr="00D27CBB" w:rsidRDefault="00D27CBB" w:rsidP="00D27CBB">
      <w:pPr>
        <w:jc w:val="both"/>
        <w:rPr>
          <w:b/>
          <w:bCs/>
          <w:i/>
          <w:iCs/>
        </w:rPr>
      </w:pPr>
      <w:r w:rsidRPr="00D27CBB">
        <w:rPr>
          <w:b/>
          <w:bCs/>
          <w:i/>
          <w:iCs/>
        </w:rPr>
        <w:t xml:space="preserve">„Nauczanie i wychowanie – respektując chrześcijański system wartości – za postawę przyjmując uniwersalne zasady etyki. Kształcenie i wychowanie służy rozwijaniu u młodzieży poczucia odpowiedzialności, miłości ojczyzny oraz poszanowania dla polskiego dziedzictwa kulturowego, przy jednoczesnym otwarciu na wartości kultur Europy i świata. </w:t>
      </w:r>
    </w:p>
    <w:p w14:paraId="35D1C5A2" w14:textId="77777777" w:rsidR="00D27CBB" w:rsidRPr="00D27CBB" w:rsidRDefault="00D27CBB" w:rsidP="00D27CBB">
      <w:pPr>
        <w:jc w:val="both"/>
        <w:rPr>
          <w:b/>
          <w:bCs/>
          <w:i/>
          <w:iCs/>
        </w:rPr>
      </w:pPr>
      <w:r w:rsidRPr="00D27CBB">
        <w:rPr>
          <w:b/>
          <w:bCs/>
          <w:i/>
          <w:iCs/>
        </w:rPr>
        <w:t>Szkoła winna zapewnić każdemu uczniowi warunki niezbędne do jego rozwoju, przygotować go do wypełniania obowiązków rodzinnych i obywatelskich w oparciu o zasady solidarności, demokracji, tolerancji, sprawiedliwości i wolności”</w:t>
      </w:r>
    </w:p>
    <w:p w14:paraId="4B97A0E8" w14:textId="77777777" w:rsidR="00D27CBB" w:rsidRPr="00D27CBB" w:rsidRDefault="00D27CBB" w:rsidP="00D27CBB">
      <w:r>
        <w:t>/</w:t>
      </w:r>
      <w:r w:rsidRPr="00D27CBB">
        <w:t>Ustawa o systemie oświaty</w:t>
      </w:r>
      <w:r>
        <w:t>/</w:t>
      </w:r>
      <w:r w:rsidRPr="00D27CBB">
        <w:t xml:space="preserve"> </w:t>
      </w:r>
    </w:p>
    <w:p w14:paraId="1304C1F2" w14:textId="77777777" w:rsidR="00D27CBB" w:rsidRPr="00D27CBB" w:rsidRDefault="00D27CBB" w:rsidP="00D27CBB">
      <w:pPr>
        <w:pStyle w:val="Akapitzlist"/>
        <w:numPr>
          <w:ilvl w:val="0"/>
          <w:numId w:val="2"/>
        </w:numPr>
        <w:jc w:val="both"/>
      </w:pPr>
      <w:r w:rsidRPr="00D27CBB">
        <w:t xml:space="preserve">Ustawa z dnia 7 września 1991 r. o systemie oświaty (Dz. U. z 2004 r. Nr 256, poz. 2572 z późniejszymi zmianami); </w:t>
      </w:r>
    </w:p>
    <w:p w14:paraId="38911657" w14:textId="77777777" w:rsidR="00D27CBB" w:rsidRPr="00D27CBB" w:rsidRDefault="00D27CBB" w:rsidP="00D27CBB">
      <w:pPr>
        <w:pStyle w:val="Akapitzlist"/>
        <w:numPr>
          <w:ilvl w:val="0"/>
          <w:numId w:val="2"/>
        </w:numPr>
        <w:jc w:val="both"/>
      </w:pPr>
      <w:r w:rsidRPr="00D27CBB">
        <w:t>Ustawa z dnia 26 stycznia 1982 r. Karta Nauczyciela (Dz. U. z 2006 r. Nr 97, poz. 674 z późniejszymi zmianami);</w:t>
      </w:r>
    </w:p>
    <w:p w14:paraId="3112CEA4" w14:textId="77777777" w:rsidR="00D27CBB" w:rsidRPr="00D27CBB" w:rsidRDefault="00D27CBB" w:rsidP="00D27CBB">
      <w:pPr>
        <w:pStyle w:val="Akapitzlist"/>
        <w:numPr>
          <w:ilvl w:val="0"/>
          <w:numId w:val="2"/>
        </w:numPr>
        <w:jc w:val="both"/>
      </w:pPr>
      <w:r w:rsidRPr="00D27CBB">
        <w:t xml:space="preserve">Rozporządzenie Ministra Edukacji Narodowej z dnia 7 października 2009 r. w sprawie nadzoru pedagogicznego (Dz.U. z 2009 r. Nr 168, poz. 1324); </w:t>
      </w:r>
    </w:p>
    <w:p w14:paraId="398E248C" w14:textId="77777777" w:rsidR="00D27CBB" w:rsidRPr="00D27CBB" w:rsidRDefault="00D27CBB" w:rsidP="00D27CBB">
      <w:pPr>
        <w:pStyle w:val="Akapitzlist"/>
        <w:numPr>
          <w:ilvl w:val="0"/>
          <w:numId w:val="2"/>
        </w:numPr>
        <w:jc w:val="both"/>
      </w:pPr>
      <w:r w:rsidRPr="00D27CBB">
        <w:t>Rozporządzenie Ministra Edukacji Narodowej z dnia 23 grudnia 2008 r. w sprawie podstawy programowej wychowania przedszkolnego oraz kształcenia ogólnego w poszczególnych typach szkół (Dz. U. z 2009 r. Nr 4, poz. 17);</w:t>
      </w:r>
    </w:p>
    <w:p w14:paraId="1D1CE6D4" w14:textId="77777777" w:rsidR="00D27CBB" w:rsidRPr="00D27CBB" w:rsidRDefault="00D27CBB" w:rsidP="00D27CBB">
      <w:pPr>
        <w:pStyle w:val="Akapitzlist"/>
        <w:numPr>
          <w:ilvl w:val="0"/>
          <w:numId w:val="2"/>
        </w:numPr>
        <w:jc w:val="both"/>
      </w:pPr>
      <w:r w:rsidRPr="00D27CBB">
        <w:t>Konwencja o prawach dziecka, przyjęta przez Zgromadzenie Ogólne Narodów Zjednoczonych dnia 20 listopada 1989 r.(Dz. U. z 1991r. Nr 120, poz. 526).</w:t>
      </w:r>
    </w:p>
    <w:p w14:paraId="78D00FEE" w14:textId="77777777" w:rsidR="00D27CBB" w:rsidRDefault="00D27CBB" w:rsidP="00D27CBB"/>
    <w:p w14:paraId="61001126" w14:textId="77777777" w:rsidR="00D27CBB" w:rsidRDefault="00D27CBB" w:rsidP="00D27CBB"/>
    <w:p w14:paraId="5A9ECA07" w14:textId="77777777" w:rsidR="00D27CBB" w:rsidRDefault="00D27CBB" w:rsidP="00D27CBB"/>
    <w:p w14:paraId="18B9459D" w14:textId="77777777" w:rsidR="00D27CBB" w:rsidRDefault="00D27CBB" w:rsidP="00D27CBB"/>
    <w:p w14:paraId="16B04E10" w14:textId="77777777" w:rsidR="00D27CBB" w:rsidRDefault="00D27CBB" w:rsidP="00D27CBB"/>
    <w:p w14:paraId="04AF6DDE" w14:textId="77777777" w:rsidR="00D27CBB" w:rsidRDefault="00D27CBB" w:rsidP="00D27CBB"/>
    <w:p w14:paraId="59169E03" w14:textId="77777777" w:rsidR="00D27CBB" w:rsidRDefault="00D27CBB" w:rsidP="00D27CBB"/>
    <w:p w14:paraId="53B8B40D" w14:textId="77777777" w:rsidR="00D27CBB" w:rsidRDefault="00D27CBB" w:rsidP="00D27CBB"/>
    <w:p w14:paraId="6FE04431" w14:textId="77777777" w:rsidR="00D27CBB" w:rsidRDefault="00D27CBB" w:rsidP="00D27CBB"/>
    <w:p w14:paraId="09A4F41B" w14:textId="77777777" w:rsidR="00D27CBB" w:rsidRDefault="00D27CBB" w:rsidP="00D27CBB"/>
    <w:p w14:paraId="18355D4B" w14:textId="77777777" w:rsidR="00D27CBB" w:rsidRPr="0060102F" w:rsidRDefault="00D27CBB" w:rsidP="00D27CBB">
      <w:pPr>
        <w:rPr>
          <w:sz w:val="28"/>
          <w:szCs w:val="28"/>
        </w:rPr>
      </w:pPr>
    </w:p>
    <w:p w14:paraId="5248C389" w14:textId="77777777" w:rsidR="00D27CBB" w:rsidRPr="0060102F" w:rsidRDefault="00D27CBB" w:rsidP="002163CC">
      <w:pPr>
        <w:jc w:val="center"/>
        <w:rPr>
          <w:b/>
          <w:bCs/>
          <w:color w:val="0066CC"/>
          <w:sz w:val="32"/>
          <w:szCs w:val="32"/>
        </w:rPr>
      </w:pPr>
      <w:r w:rsidRPr="0060102F">
        <w:rPr>
          <w:b/>
          <w:bCs/>
          <w:color w:val="0066CC"/>
          <w:sz w:val="32"/>
          <w:szCs w:val="32"/>
        </w:rPr>
        <w:t>MISJA SZKOŁY</w:t>
      </w:r>
    </w:p>
    <w:p w14:paraId="4C824EF0" w14:textId="77777777" w:rsidR="00D27CBB" w:rsidRPr="0060102F" w:rsidRDefault="002163CC" w:rsidP="002163CC">
      <w:pPr>
        <w:jc w:val="both"/>
        <w:rPr>
          <w:rStyle w:val="A4"/>
          <w:b/>
          <w:bCs/>
          <w:sz w:val="28"/>
          <w:szCs w:val="28"/>
        </w:rPr>
      </w:pPr>
      <w:r w:rsidRPr="0060102F">
        <w:rPr>
          <w:rStyle w:val="A4"/>
          <w:b/>
          <w:bCs/>
          <w:sz w:val="28"/>
          <w:szCs w:val="28"/>
        </w:rPr>
        <w:t xml:space="preserve">Naszą historię, tożsamość i edukację wykorzystujemy w szkole i poza nią </w:t>
      </w:r>
      <w:r w:rsidR="00C73450">
        <w:rPr>
          <w:rStyle w:val="A4"/>
          <w:b/>
          <w:bCs/>
          <w:sz w:val="28"/>
          <w:szCs w:val="28"/>
        </w:rPr>
        <w:t>-</w:t>
      </w:r>
      <w:r w:rsidRPr="0060102F">
        <w:rPr>
          <w:rStyle w:val="A4"/>
          <w:b/>
          <w:bCs/>
          <w:sz w:val="28"/>
          <w:szCs w:val="28"/>
        </w:rPr>
        <w:t xml:space="preserve"> zmieniając na lepsze życie społeczności Wisły i regionu</w:t>
      </w:r>
      <w:r w:rsidR="00C73450">
        <w:rPr>
          <w:rStyle w:val="A4"/>
          <w:b/>
          <w:bCs/>
          <w:sz w:val="28"/>
          <w:szCs w:val="28"/>
        </w:rPr>
        <w:t>, tworząc rozpoznawalne środowisko - świadome, otwarte i tolerancyjne.</w:t>
      </w:r>
    </w:p>
    <w:p w14:paraId="3E1B23CE" w14:textId="77777777" w:rsidR="0060102F" w:rsidRPr="0060102F" w:rsidRDefault="0060102F" w:rsidP="002163CC">
      <w:pPr>
        <w:jc w:val="center"/>
        <w:rPr>
          <w:b/>
          <w:bCs/>
          <w:color w:val="0066CC"/>
          <w:sz w:val="28"/>
          <w:szCs w:val="28"/>
        </w:rPr>
      </w:pPr>
    </w:p>
    <w:p w14:paraId="32396EC7" w14:textId="77777777" w:rsidR="002163CC" w:rsidRPr="0060102F" w:rsidRDefault="002163CC" w:rsidP="002163CC">
      <w:pPr>
        <w:jc w:val="center"/>
        <w:rPr>
          <w:b/>
          <w:bCs/>
          <w:color w:val="0066CC"/>
          <w:sz w:val="32"/>
          <w:szCs w:val="32"/>
        </w:rPr>
      </w:pPr>
      <w:r w:rsidRPr="0060102F">
        <w:rPr>
          <w:b/>
          <w:bCs/>
          <w:color w:val="0066CC"/>
          <w:sz w:val="32"/>
          <w:szCs w:val="32"/>
        </w:rPr>
        <w:t>WIZJA SZKOŁY</w:t>
      </w:r>
    </w:p>
    <w:p w14:paraId="605B9312" w14:textId="77777777" w:rsidR="002163CC" w:rsidRPr="0060102F" w:rsidRDefault="002163CC" w:rsidP="002163CC">
      <w:pPr>
        <w:jc w:val="both"/>
        <w:rPr>
          <w:rFonts w:asciiTheme="minorHAnsi" w:eastAsiaTheme="minorHAnsi" w:hAnsiTheme="minorHAnsi" w:cstheme="minorHAnsi"/>
          <w:b/>
          <w:bCs/>
          <w:color w:val="000000"/>
          <w:sz w:val="28"/>
          <w:szCs w:val="28"/>
        </w:rPr>
      </w:pPr>
      <w:r w:rsidRPr="0060102F">
        <w:rPr>
          <w:rFonts w:asciiTheme="minorHAnsi" w:eastAsiaTheme="minorHAnsi" w:hAnsiTheme="minorHAnsi" w:cstheme="minorHAnsi"/>
          <w:b/>
          <w:bCs/>
          <w:color w:val="000000"/>
          <w:sz w:val="28"/>
          <w:szCs w:val="28"/>
        </w:rPr>
        <w:t>Tworzymy miejsce spotkań społeczności, które inspiruje i motywuje różne grupy społeczne. Tworzymy szkołę dla ludzi, któr</w:t>
      </w:r>
      <w:r w:rsidR="008B35F2">
        <w:rPr>
          <w:rFonts w:asciiTheme="minorHAnsi" w:eastAsiaTheme="minorHAnsi" w:hAnsiTheme="minorHAnsi" w:cstheme="minorHAnsi"/>
          <w:b/>
          <w:bCs/>
          <w:color w:val="000000"/>
          <w:sz w:val="28"/>
          <w:szCs w:val="28"/>
        </w:rPr>
        <w:t>zy chcą się rozwijać</w:t>
      </w:r>
      <w:r w:rsidRPr="0060102F">
        <w:rPr>
          <w:rFonts w:asciiTheme="minorHAnsi" w:eastAsiaTheme="minorHAnsi" w:hAnsiTheme="minorHAnsi" w:cstheme="minorHAnsi"/>
          <w:b/>
          <w:bCs/>
          <w:color w:val="000000"/>
          <w:sz w:val="28"/>
          <w:szCs w:val="28"/>
        </w:rPr>
        <w:t>. Dzięki takiemu podejściu będziemy w stanie radzić sobie dobrze w dzisiejszym świecie. Pokazujemy, że można iść swoją drogą</w:t>
      </w:r>
      <w:r w:rsidR="00C73450">
        <w:rPr>
          <w:rFonts w:asciiTheme="minorHAnsi" w:eastAsiaTheme="minorHAnsi" w:hAnsiTheme="minorHAnsi" w:cstheme="minorHAnsi"/>
          <w:b/>
          <w:bCs/>
          <w:color w:val="000000"/>
          <w:sz w:val="28"/>
          <w:szCs w:val="28"/>
        </w:rPr>
        <w:t xml:space="preserve"> i realizować własne pasje</w:t>
      </w:r>
      <w:r w:rsidRPr="0060102F">
        <w:rPr>
          <w:rFonts w:asciiTheme="minorHAnsi" w:eastAsiaTheme="minorHAnsi" w:hAnsiTheme="minorHAnsi" w:cstheme="minorHAnsi"/>
          <w:b/>
          <w:bCs/>
          <w:color w:val="000000"/>
          <w:sz w:val="28"/>
          <w:szCs w:val="28"/>
        </w:rPr>
        <w:t>.</w:t>
      </w:r>
    </w:p>
    <w:p w14:paraId="3425FE05" w14:textId="77777777" w:rsidR="002163CC" w:rsidRDefault="002163CC" w:rsidP="002163CC">
      <w:pPr>
        <w:jc w:val="both"/>
        <w:rPr>
          <w:rFonts w:ascii="Muli" w:eastAsiaTheme="minorHAnsi" w:hAnsi="Muli" w:cs="Muli"/>
          <w:b/>
          <w:bCs/>
          <w:color w:val="000000"/>
        </w:rPr>
      </w:pPr>
    </w:p>
    <w:p w14:paraId="308ECF8C" w14:textId="77777777" w:rsidR="002163CC" w:rsidRPr="00A6429F" w:rsidRDefault="002163CC" w:rsidP="002163CC">
      <w:pPr>
        <w:jc w:val="both"/>
        <w:rPr>
          <w:rFonts w:asciiTheme="minorHAnsi" w:hAnsiTheme="minorHAnsi" w:cstheme="minorHAnsi"/>
          <w:b/>
          <w:bCs/>
          <w:color w:val="0066CC"/>
          <w:sz w:val="24"/>
          <w:szCs w:val="24"/>
        </w:rPr>
      </w:pPr>
      <w:r w:rsidRPr="00A6429F">
        <w:rPr>
          <w:rFonts w:asciiTheme="minorHAnsi" w:hAnsiTheme="minorHAnsi" w:cstheme="minorHAnsi"/>
          <w:b/>
          <w:bCs/>
          <w:color w:val="0066CC"/>
          <w:sz w:val="24"/>
          <w:szCs w:val="24"/>
        </w:rPr>
        <w:t>MARKA SZKOŁY</w:t>
      </w:r>
    </w:p>
    <w:p w14:paraId="71BCFD81" w14:textId="77777777" w:rsidR="00A6429F" w:rsidRDefault="002163CC" w:rsidP="00A6429F">
      <w:pPr>
        <w:pStyle w:val="Pa2"/>
        <w:spacing w:before="220"/>
        <w:jc w:val="both"/>
        <w:rPr>
          <w:rStyle w:val="A4"/>
          <w:rFonts w:asciiTheme="minorHAnsi" w:hAnsiTheme="minorHAnsi" w:cstheme="minorHAnsi"/>
        </w:rPr>
      </w:pPr>
      <w:r w:rsidRPr="00A6429F">
        <w:rPr>
          <w:rStyle w:val="A4"/>
          <w:rFonts w:asciiTheme="minorHAnsi" w:hAnsiTheme="minorHAnsi" w:cstheme="minorHAnsi"/>
        </w:rPr>
        <w:t xml:space="preserve">Budujemy markę poprzez realizację działań w obszarach istotnych dla szkoły i społeczności ją tworzącej – uczniów, rodziców, nauczycieli i personelu wspomagającego. Istotą jest połączenie edukacji i sportu oraz naszych wartości. Czerpiemy z obu tych obszarów. </w:t>
      </w:r>
      <w:r w:rsidR="00C73450">
        <w:rPr>
          <w:rStyle w:val="A4"/>
          <w:rFonts w:asciiTheme="minorHAnsi" w:hAnsiTheme="minorHAnsi" w:cstheme="minorHAnsi"/>
        </w:rPr>
        <w:t xml:space="preserve">W nich znajdujemy istotne dla nas filary: bezpieczeństwo, poczucie własnej wartości, satysfakcja z dokonywanych wyborów. </w:t>
      </w:r>
    </w:p>
    <w:p w14:paraId="7A564149" w14:textId="77777777" w:rsidR="00C73450" w:rsidRDefault="00C73450" w:rsidP="00C73450"/>
    <w:p w14:paraId="5A137E6F" w14:textId="77777777" w:rsidR="004A0C17" w:rsidRPr="00C73450" w:rsidRDefault="00A6429F" w:rsidP="00C73450">
      <w:pPr>
        <w:rPr>
          <w:b/>
          <w:bCs/>
          <w:color w:val="0066CC"/>
          <w:sz w:val="24"/>
          <w:szCs w:val="24"/>
        </w:rPr>
      </w:pPr>
      <w:r w:rsidRPr="00C73450">
        <w:rPr>
          <w:b/>
          <w:bCs/>
          <w:color w:val="0066CC"/>
          <w:sz w:val="24"/>
          <w:szCs w:val="24"/>
        </w:rPr>
        <w:t>CELE SZKOŁY</w:t>
      </w:r>
    </w:p>
    <w:p w14:paraId="38E65E56" w14:textId="77777777" w:rsidR="00A6429F" w:rsidRDefault="008B35F2" w:rsidP="00C73450">
      <w:pPr>
        <w:pStyle w:val="Akapitzlist"/>
        <w:numPr>
          <w:ilvl w:val="0"/>
          <w:numId w:val="13"/>
        </w:numPr>
        <w:jc w:val="both"/>
      </w:pPr>
      <w:r>
        <w:t>Wspólne tworzenie</w:t>
      </w:r>
      <w:r w:rsidR="00A6429F" w:rsidRPr="004A0C17">
        <w:t xml:space="preserve"> przyszłoś</w:t>
      </w:r>
      <w:r w:rsidR="00D602F1">
        <w:t>ci</w:t>
      </w:r>
      <w:r w:rsidR="00A6429F" w:rsidRPr="004A0C17">
        <w:t xml:space="preserve"> dla ludzi, którzy opuszczając szkołę</w:t>
      </w:r>
      <w:r>
        <w:t>,</w:t>
      </w:r>
      <w:r w:rsidR="00A6429F" w:rsidRPr="004A0C17">
        <w:t xml:space="preserve"> będą tolerancyjni, samodzielni, wrażliwi i otwarci na drugiego człowieka, na wiedzę i doskonaleni</w:t>
      </w:r>
      <w:r>
        <w:t>e</w:t>
      </w:r>
      <w:r w:rsidR="00A6429F" w:rsidRPr="004A0C17">
        <w:t xml:space="preserve">, na zasady </w:t>
      </w:r>
      <w:r>
        <w:br/>
      </w:r>
      <w:r w:rsidR="00A6429F" w:rsidRPr="004A0C17">
        <w:t>i normy społeczne – tak aby być gotowym do życia we współczesnym świecie. Człowiek zawsze będzie w centrum naszych działań – uczeń, rodzic, nauczyciel, p</w:t>
      </w:r>
      <w:r>
        <w:t>racownik szkoły.</w:t>
      </w:r>
    </w:p>
    <w:p w14:paraId="78BDE64D" w14:textId="77777777" w:rsidR="008B35F2" w:rsidRPr="004A0C17" w:rsidRDefault="00D602F1" w:rsidP="00C73450">
      <w:pPr>
        <w:pStyle w:val="Akapitzlist"/>
        <w:numPr>
          <w:ilvl w:val="0"/>
          <w:numId w:val="13"/>
        </w:numPr>
        <w:jc w:val="both"/>
      </w:pPr>
      <w:r>
        <w:t>Budowanie społeczności we współpracy z instytucjami działającymi w regionie.</w:t>
      </w:r>
    </w:p>
    <w:p w14:paraId="283908BE" w14:textId="77777777" w:rsidR="0060102F" w:rsidRDefault="004A0C17" w:rsidP="00C73450">
      <w:pPr>
        <w:pStyle w:val="Akapitzlist"/>
        <w:numPr>
          <w:ilvl w:val="0"/>
          <w:numId w:val="12"/>
        </w:numPr>
        <w:jc w:val="both"/>
      </w:pPr>
      <w:r>
        <w:t>S</w:t>
      </w:r>
      <w:r w:rsidR="0060102F" w:rsidRPr="004A0C17">
        <w:t>ta</w:t>
      </w:r>
      <w:r w:rsidR="00D602F1">
        <w:t>wanie</w:t>
      </w:r>
      <w:r w:rsidR="0060102F" w:rsidRPr="004A0C17">
        <w:t xml:space="preserve"> się szkołą rozpoznawalną w regionie, dbającą o historię, </w:t>
      </w:r>
      <w:r w:rsidR="00D602F1">
        <w:t xml:space="preserve">patrzącą w przyszłość, promującą aktywność sportową </w:t>
      </w:r>
      <w:r w:rsidR="0060102F" w:rsidRPr="004A0C17">
        <w:t>i łączącą społeczność wokół naszych projektów</w:t>
      </w:r>
      <w:r w:rsidR="00317AF4">
        <w:t xml:space="preserve">. </w:t>
      </w:r>
    </w:p>
    <w:p w14:paraId="2F1122BD" w14:textId="77777777" w:rsidR="00D602F1" w:rsidRDefault="00D602F1" w:rsidP="00C73450">
      <w:pPr>
        <w:pStyle w:val="Akapitzlist"/>
        <w:numPr>
          <w:ilvl w:val="0"/>
          <w:numId w:val="12"/>
        </w:numPr>
        <w:jc w:val="both"/>
      </w:pPr>
      <w:r>
        <w:t xml:space="preserve">Odpowiadanie </w:t>
      </w:r>
      <w:r w:rsidR="009C0833">
        <w:t>na zmieniającą się rzeczywistość w związku z rozwojem społeczeństwa informacyjnego, wyposażanie uczniów w narzędzia niezbędne w byciu konkurencyjnym na współczesnym rynku pracy.</w:t>
      </w:r>
    </w:p>
    <w:p w14:paraId="3F6E6B9A" w14:textId="77777777" w:rsidR="009C0833" w:rsidRDefault="004A0C17" w:rsidP="009C0833">
      <w:pPr>
        <w:pStyle w:val="Akapitzlist"/>
        <w:numPr>
          <w:ilvl w:val="0"/>
          <w:numId w:val="12"/>
        </w:numPr>
        <w:jc w:val="both"/>
      </w:pPr>
      <w:r w:rsidRPr="004A0C17">
        <w:t>Pozwala</w:t>
      </w:r>
      <w:r w:rsidR="009C0833">
        <w:t>nie</w:t>
      </w:r>
      <w:r w:rsidRPr="004A0C17">
        <w:t xml:space="preserve"> młodym ludziom uwierzyć w siebie. Inspirowa</w:t>
      </w:r>
      <w:r w:rsidR="009C0833">
        <w:t>nie</w:t>
      </w:r>
      <w:r w:rsidRPr="004A0C17">
        <w:t xml:space="preserve"> do tego, by </w:t>
      </w:r>
      <w:r>
        <w:t>pokonywali</w:t>
      </w:r>
      <w:r w:rsidRPr="004A0C17">
        <w:t xml:space="preserve"> własne ograniczenia i sięga</w:t>
      </w:r>
      <w:r w:rsidR="00C73450">
        <w:t>li</w:t>
      </w:r>
      <w:r w:rsidRPr="004A0C17">
        <w:t xml:space="preserve"> po najwyższe cele.</w:t>
      </w:r>
    </w:p>
    <w:p w14:paraId="0A22BC9A" w14:textId="77777777" w:rsidR="00B52BD6" w:rsidRDefault="00B52BD6" w:rsidP="00B52BD6">
      <w:pPr>
        <w:pStyle w:val="Akapitzlist"/>
        <w:jc w:val="both"/>
      </w:pPr>
    </w:p>
    <w:p w14:paraId="71AA28A0" w14:textId="77777777" w:rsidR="00317AF4" w:rsidRDefault="00317AF4" w:rsidP="000008D6">
      <w:pPr>
        <w:jc w:val="both"/>
        <w:rPr>
          <w:rFonts w:asciiTheme="minorHAnsi" w:hAnsiTheme="minorHAnsi" w:cstheme="minorHAnsi"/>
          <w:b/>
          <w:bCs/>
          <w:color w:val="0070C0"/>
          <w:sz w:val="24"/>
          <w:szCs w:val="24"/>
        </w:rPr>
      </w:pPr>
    </w:p>
    <w:p w14:paraId="27E5634F" w14:textId="77777777" w:rsidR="009C0833" w:rsidRPr="000008D6" w:rsidRDefault="00B52BD6" w:rsidP="000008D6">
      <w:pPr>
        <w:jc w:val="both"/>
        <w:rPr>
          <w:rFonts w:asciiTheme="minorHAnsi" w:hAnsiTheme="minorHAnsi" w:cstheme="minorHAnsi"/>
          <w:b/>
          <w:bCs/>
          <w:color w:val="0070C0"/>
          <w:sz w:val="24"/>
          <w:szCs w:val="24"/>
        </w:rPr>
      </w:pPr>
      <w:r w:rsidRPr="000008D6">
        <w:rPr>
          <w:rFonts w:asciiTheme="minorHAnsi" w:hAnsiTheme="minorHAnsi" w:cstheme="minorHAnsi"/>
          <w:b/>
          <w:bCs/>
          <w:color w:val="0070C0"/>
          <w:sz w:val="24"/>
          <w:szCs w:val="24"/>
        </w:rPr>
        <w:t>CO NAS WYRÓŻNIA?</w:t>
      </w:r>
    </w:p>
    <w:p w14:paraId="261F97CE" w14:textId="77777777" w:rsidR="009C0833" w:rsidRPr="00640985" w:rsidRDefault="009C0833" w:rsidP="009C0833">
      <w:pPr>
        <w:pStyle w:val="Akapitzlist"/>
        <w:numPr>
          <w:ilvl w:val="0"/>
          <w:numId w:val="14"/>
        </w:numPr>
        <w:rPr>
          <w:lang w:eastAsia="pl-PL"/>
        </w:rPr>
      </w:pPr>
      <w:r w:rsidRPr="00640985">
        <w:rPr>
          <w:lang w:eastAsia="pl-PL"/>
        </w:rPr>
        <w:t xml:space="preserve">Lokalizacja </w:t>
      </w:r>
      <w:r>
        <w:rPr>
          <w:lang w:eastAsia="pl-PL"/>
        </w:rPr>
        <w:t>w centrum miasta</w:t>
      </w:r>
    </w:p>
    <w:p w14:paraId="250F85F7" w14:textId="77777777" w:rsidR="009C0833" w:rsidRDefault="009C0833" w:rsidP="009C0833">
      <w:pPr>
        <w:pStyle w:val="Akapitzlist"/>
        <w:numPr>
          <w:ilvl w:val="0"/>
          <w:numId w:val="14"/>
        </w:numPr>
        <w:rPr>
          <w:lang w:eastAsia="pl-PL"/>
        </w:rPr>
      </w:pPr>
      <w:r>
        <w:rPr>
          <w:lang w:eastAsia="pl-PL"/>
        </w:rPr>
        <w:t>Blisko 8</w:t>
      </w:r>
      <w:r w:rsidRPr="00640985">
        <w:rPr>
          <w:lang w:eastAsia="pl-PL"/>
        </w:rPr>
        <w:t>0 lat tradycji i doświadczenia</w:t>
      </w:r>
    </w:p>
    <w:p w14:paraId="5F931D2F" w14:textId="77777777" w:rsidR="009C0833" w:rsidRPr="00640985" w:rsidRDefault="009C0833" w:rsidP="009C0833">
      <w:pPr>
        <w:pStyle w:val="Akapitzlist"/>
        <w:numPr>
          <w:ilvl w:val="0"/>
          <w:numId w:val="14"/>
        </w:numPr>
        <w:rPr>
          <w:lang w:eastAsia="pl-PL"/>
        </w:rPr>
      </w:pPr>
      <w:r>
        <w:rPr>
          <w:lang w:eastAsia="pl-PL"/>
        </w:rPr>
        <w:t>Kameralna atmosfera zapewniająca indywidualne podejście do każdego ucznia i poczucie bezpieczeństwa</w:t>
      </w:r>
    </w:p>
    <w:p w14:paraId="29D386B7" w14:textId="77777777" w:rsidR="009C0833" w:rsidRDefault="009C0833" w:rsidP="009C0833">
      <w:pPr>
        <w:pStyle w:val="Akapitzlist"/>
        <w:numPr>
          <w:ilvl w:val="0"/>
          <w:numId w:val="14"/>
        </w:numPr>
        <w:rPr>
          <w:lang w:eastAsia="pl-PL"/>
        </w:rPr>
      </w:pPr>
      <w:r>
        <w:rPr>
          <w:lang w:eastAsia="pl-PL"/>
        </w:rPr>
        <w:t>Stała współpraca z podmiotami kulturalnymi działającymi w środowisku lokalnym</w:t>
      </w:r>
    </w:p>
    <w:p w14:paraId="32E3F0E0" w14:textId="77777777" w:rsidR="009C0833" w:rsidRPr="00640985" w:rsidRDefault="009C0833" w:rsidP="009C0833">
      <w:pPr>
        <w:pStyle w:val="Akapitzlist"/>
        <w:numPr>
          <w:ilvl w:val="0"/>
          <w:numId w:val="14"/>
        </w:numPr>
        <w:rPr>
          <w:lang w:eastAsia="pl-PL"/>
        </w:rPr>
      </w:pPr>
      <w:r>
        <w:rPr>
          <w:lang w:eastAsia="pl-PL"/>
        </w:rPr>
        <w:t>Liczne sukcesy sportowe dzięki prowadzeniu klas sportowych</w:t>
      </w:r>
    </w:p>
    <w:p w14:paraId="6D9C8568" w14:textId="77777777" w:rsidR="009C0833" w:rsidRDefault="009C0833" w:rsidP="009C0833">
      <w:pPr>
        <w:pStyle w:val="Akapitzlist"/>
        <w:numPr>
          <w:ilvl w:val="0"/>
          <w:numId w:val="14"/>
        </w:numPr>
        <w:rPr>
          <w:lang w:eastAsia="pl-PL"/>
        </w:rPr>
      </w:pPr>
      <w:r w:rsidRPr="00640985">
        <w:rPr>
          <w:lang w:eastAsia="pl-PL"/>
        </w:rPr>
        <w:t>Efektywnie działający samorząd szkolny</w:t>
      </w:r>
    </w:p>
    <w:p w14:paraId="28B6E44A" w14:textId="77777777" w:rsidR="000008D6" w:rsidRDefault="000008D6" w:rsidP="00B52BD6">
      <w:pPr>
        <w:jc w:val="both"/>
        <w:rPr>
          <w:rFonts w:asciiTheme="minorHAnsi" w:hAnsiTheme="minorHAnsi" w:cstheme="minorHAnsi"/>
          <w:b/>
          <w:bCs/>
          <w:color w:val="0066CC"/>
          <w:sz w:val="24"/>
          <w:szCs w:val="24"/>
        </w:rPr>
      </w:pPr>
    </w:p>
    <w:p w14:paraId="0B60A7F4" w14:textId="77777777" w:rsidR="00317AF4" w:rsidRPr="00317AF4" w:rsidRDefault="00B52BD6" w:rsidP="00317AF4">
      <w:pPr>
        <w:jc w:val="both"/>
        <w:rPr>
          <w:rFonts w:asciiTheme="minorHAnsi" w:hAnsiTheme="minorHAnsi" w:cstheme="minorHAnsi"/>
          <w:b/>
          <w:bCs/>
          <w:color w:val="0066CC"/>
          <w:sz w:val="24"/>
          <w:szCs w:val="24"/>
        </w:rPr>
      </w:pPr>
      <w:r>
        <w:rPr>
          <w:rFonts w:asciiTheme="minorHAnsi" w:hAnsiTheme="minorHAnsi" w:cstheme="minorHAnsi"/>
          <w:b/>
          <w:bCs/>
          <w:color w:val="0066CC"/>
          <w:sz w:val="24"/>
          <w:szCs w:val="24"/>
        </w:rPr>
        <w:t>KIERUNKI DZIAŁANIA I ROZWOJU</w:t>
      </w:r>
      <w:r w:rsidRPr="00A6429F">
        <w:rPr>
          <w:rFonts w:asciiTheme="minorHAnsi" w:hAnsiTheme="minorHAnsi" w:cstheme="minorHAnsi"/>
          <w:b/>
          <w:bCs/>
          <w:color w:val="0066CC"/>
          <w:sz w:val="24"/>
          <w:szCs w:val="24"/>
        </w:rPr>
        <w:t xml:space="preserve"> SZKOŁY</w:t>
      </w:r>
    </w:p>
    <w:p w14:paraId="1617F08B" w14:textId="77777777" w:rsidR="00B52BD6" w:rsidRPr="00DC1A46" w:rsidRDefault="00B52BD6" w:rsidP="00B52BD6">
      <w:pPr>
        <w:pStyle w:val="Akapitzlist"/>
        <w:numPr>
          <w:ilvl w:val="0"/>
          <w:numId w:val="15"/>
        </w:numPr>
        <w:rPr>
          <w:lang w:eastAsia="pl-PL"/>
        </w:rPr>
      </w:pPr>
      <w:r w:rsidRPr="00DC1A46">
        <w:rPr>
          <w:lang w:eastAsia="pl-PL"/>
        </w:rPr>
        <w:t>Wychowanie młodzieży w duchu tolerancji, otwartości i poszanowania praw człowieka</w:t>
      </w:r>
      <w:r w:rsidR="00317AF4">
        <w:rPr>
          <w:lang w:eastAsia="pl-PL"/>
        </w:rPr>
        <w:t>.</w:t>
      </w:r>
    </w:p>
    <w:p w14:paraId="2F73C11D" w14:textId="77777777" w:rsidR="00B52BD6" w:rsidRPr="00DC1A46" w:rsidRDefault="00B52BD6" w:rsidP="000008D6">
      <w:pPr>
        <w:pStyle w:val="Akapitzlist"/>
        <w:numPr>
          <w:ilvl w:val="0"/>
          <w:numId w:val="15"/>
        </w:numPr>
        <w:rPr>
          <w:lang w:eastAsia="pl-PL"/>
        </w:rPr>
      </w:pPr>
      <w:r w:rsidRPr="00DC1A46">
        <w:rPr>
          <w:lang w:eastAsia="pl-PL"/>
        </w:rPr>
        <w:t>Dbanie o wszechstronny i harmonijny rozwój ucznia</w:t>
      </w:r>
      <w:r w:rsidR="00317AF4">
        <w:rPr>
          <w:lang w:eastAsia="pl-PL"/>
        </w:rPr>
        <w:t>.</w:t>
      </w:r>
    </w:p>
    <w:p w14:paraId="06C44D5B" w14:textId="77777777" w:rsidR="00B52BD6" w:rsidRPr="00DC1A46" w:rsidRDefault="000008D6" w:rsidP="00B52BD6">
      <w:pPr>
        <w:pStyle w:val="Akapitzlist"/>
        <w:numPr>
          <w:ilvl w:val="0"/>
          <w:numId w:val="15"/>
        </w:numPr>
        <w:rPr>
          <w:lang w:eastAsia="pl-PL"/>
        </w:rPr>
      </w:pPr>
      <w:r>
        <w:rPr>
          <w:lang w:eastAsia="pl-PL"/>
        </w:rPr>
        <w:t>M</w:t>
      </w:r>
      <w:r w:rsidR="00B52BD6" w:rsidRPr="00DC1A46">
        <w:rPr>
          <w:lang w:eastAsia="pl-PL"/>
        </w:rPr>
        <w:t>odyfikowanie rozszerzeń i przedmiotów uzupełniających w </w:t>
      </w:r>
      <w:r w:rsidR="00317AF4">
        <w:rPr>
          <w:lang w:eastAsia="pl-PL"/>
        </w:rPr>
        <w:t>klasach proponowanych</w:t>
      </w:r>
      <w:r>
        <w:rPr>
          <w:lang w:eastAsia="pl-PL"/>
        </w:rPr>
        <w:t xml:space="preserve"> na następne lata szkolne</w:t>
      </w:r>
      <w:r w:rsidR="00317AF4">
        <w:rPr>
          <w:lang w:eastAsia="pl-PL"/>
        </w:rPr>
        <w:t>.</w:t>
      </w:r>
    </w:p>
    <w:p w14:paraId="33D84B0A" w14:textId="77777777" w:rsidR="00B52BD6" w:rsidRPr="00DC1A46" w:rsidRDefault="000008D6" w:rsidP="00B52BD6">
      <w:pPr>
        <w:pStyle w:val="Akapitzlist"/>
        <w:numPr>
          <w:ilvl w:val="0"/>
          <w:numId w:val="15"/>
        </w:numPr>
        <w:rPr>
          <w:lang w:eastAsia="pl-PL"/>
        </w:rPr>
      </w:pPr>
      <w:r>
        <w:rPr>
          <w:lang w:eastAsia="pl-PL"/>
        </w:rPr>
        <w:t>Odpowiadanie na potrzeby uczniów i</w:t>
      </w:r>
      <w:r w:rsidR="00B52BD6" w:rsidRPr="00DC1A46">
        <w:rPr>
          <w:lang w:eastAsia="pl-PL"/>
        </w:rPr>
        <w:t xml:space="preserve"> angażowanie ich w życie szkoły</w:t>
      </w:r>
      <w:r w:rsidR="00317AF4">
        <w:rPr>
          <w:lang w:eastAsia="pl-PL"/>
        </w:rPr>
        <w:t>.</w:t>
      </w:r>
    </w:p>
    <w:p w14:paraId="0BC39434" w14:textId="77777777" w:rsidR="00B52BD6" w:rsidRPr="00DC1A46" w:rsidRDefault="00B52BD6" w:rsidP="00B52BD6">
      <w:pPr>
        <w:pStyle w:val="Akapitzlist"/>
        <w:numPr>
          <w:ilvl w:val="0"/>
          <w:numId w:val="15"/>
        </w:numPr>
        <w:rPr>
          <w:lang w:eastAsia="pl-PL"/>
        </w:rPr>
      </w:pPr>
      <w:r w:rsidRPr="00DC1A46">
        <w:rPr>
          <w:lang w:eastAsia="pl-PL"/>
        </w:rPr>
        <w:t>Umożliwienie uczniom podtrzymania tożsamości narodowej, etnicznej, językowej i religijnej</w:t>
      </w:r>
      <w:r w:rsidR="00317AF4">
        <w:rPr>
          <w:lang w:eastAsia="pl-PL"/>
        </w:rPr>
        <w:t>.</w:t>
      </w:r>
    </w:p>
    <w:p w14:paraId="69195300" w14:textId="77777777" w:rsidR="00B52BD6" w:rsidRPr="00DC1A46" w:rsidRDefault="00B52BD6" w:rsidP="00B52BD6">
      <w:pPr>
        <w:pStyle w:val="Akapitzlist"/>
        <w:numPr>
          <w:ilvl w:val="0"/>
          <w:numId w:val="15"/>
        </w:numPr>
        <w:rPr>
          <w:lang w:eastAsia="pl-PL"/>
        </w:rPr>
      </w:pPr>
      <w:r w:rsidRPr="00DC1A46">
        <w:rPr>
          <w:lang w:eastAsia="pl-PL"/>
        </w:rPr>
        <w:t xml:space="preserve">Udział w projektach unijnych, edukacyjnych, współpraca z fundacjami i organizacjami </w:t>
      </w:r>
      <w:r w:rsidR="00317AF4">
        <w:rPr>
          <w:lang w:eastAsia="pl-PL"/>
        </w:rPr>
        <w:br/>
      </w:r>
      <w:r w:rsidRPr="00DC1A46">
        <w:rPr>
          <w:lang w:eastAsia="pl-PL"/>
        </w:rPr>
        <w:t>o różnym zasięgu (lokalnym i międzynarodowym)</w:t>
      </w:r>
      <w:r w:rsidR="00317AF4">
        <w:rPr>
          <w:lang w:eastAsia="pl-PL"/>
        </w:rPr>
        <w:t>.</w:t>
      </w:r>
    </w:p>
    <w:p w14:paraId="0B92051D" w14:textId="77777777" w:rsidR="00B52BD6" w:rsidRPr="00DC1A46" w:rsidRDefault="00B52BD6" w:rsidP="00B52BD6">
      <w:pPr>
        <w:pStyle w:val="Akapitzlist"/>
        <w:numPr>
          <w:ilvl w:val="0"/>
          <w:numId w:val="15"/>
        </w:numPr>
        <w:rPr>
          <w:lang w:eastAsia="pl-PL"/>
        </w:rPr>
      </w:pPr>
      <w:r w:rsidRPr="00DC1A46">
        <w:rPr>
          <w:lang w:eastAsia="pl-PL"/>
        </w:rPr>
        <w:t>Promocja szkoły</w:t>
      </w:r>
      <w:r w:rsidR="00317AF4">
        <w:rPr>
          <w:lang w:eastAsia="pl-PL"/>
        </w:rPr>
        <w:t>.</w:t>
      </w:r>
    </w:p>
    <w:p w14:paraId="7BDAE267" w14:textId="77777777" w:rsidR="00B52BD6" w:rsidRPr="00DC1A46" w:rsidRDefault="00B52BD6" w:rsidP="000008D6">
      <w:pPr>
        <w:pStyle w:val="Akapitzlist"/>
        <w:numPr>
          <w:ilvl w:val="0"/>
          <w:numId w:val="15"/>
        </w:numPr>
        <w:rPr>
          <w:lang w:eastAsia="pl-PL"/>
        </w:rPr>
      </w:pPr>
      <w:r w:rsidRPr="00DC1A46">
        <w:rPr>
          <w:lang w:eastAsia="pl-PL"/>
        </w:rPr>
        <w:t>Docieranie do osób zainteresowanych poprzez aktualną i przejrzystą stronę internetową</w:t>
      </w:r>
      <w:r w:rsidR="000008D6">
        <w:rPr>
          <w:lang w:eastAsia="pl-PL"/>
        </w:rPr>
        <w:t xml:space="preserve"> szkoły, Facebook i Instagram</w:t>
      </w:r>
      <w:r w:rsidR="00317AF4">
        <w:rPr>
          <w:lang w:eastAsia="pl-PL"/>
        </w:rPr>
        <w:t>.</w:t>
      </w:r>
    </w:p>
    <w:p w14:paraId="172C8474" w14:textId="77777777" w:rsidR="00B52BD6" w:rsidRPr="00DC1A46" w:rsidRDefault="00B52BD6" w:rsidP="00B52BD6">
      <w:pPr>
        <w:pStyle w:val="Akapitzlist"/>
        <w:numPr>
          <w:ilvl w:val="0"/>
          <w:numId w:val="15"/>
        </w:numPr>
        <w:rPr>
          <w:lang w:eastAsia="pl-PL"/>
        </w:rPr>
      </w:pPr>
      <w:r w:rsidRPr="00DC1A46">
        <w:rPr>
          <w:lang w:eastAsia="pl-PL"/>
        </w:rPr>
        <w:t>Aktywizowanie uczniów do pracy w wolontariacie</w:t>
      </w:r>
      <w:r w:rsidR="000008D6">
        <w:rPr>
          <w:lang w:eastAsia="pl-PL"/>
        </w:rPr>
        <w:t xml:space="preserve"> i rozwoju ich zainteresowań</w:t>
      </w:r>
      <w:r w:rsidR="00317AF4">
        <w:rPr>
          <w:lang w:eastAsia="pl-PL"/>
        </w:rPr>
        <w:t>.</w:t>
      </w:r>
    </w:p>
    <w:p w14:paraId="21E21382" w14:textId="77777777" w:rsidR="00B52BD6" w:rsidRDefault="00B52BD6" w:rsidP="00B52BD6"/>
    <w:p w14:paraId="791332FF" w14:textId="77777777" w:rsidR="00B52BD6" w:rsidRPr="00640985" w:rsidRDefault="00B52BD6" w:rsidP="00B52BD6">
      <w:pPr>
        <w:rPr>
          <w:lang w:eastAsia="pl-PL"/>
        </w:rPr>
      </w:pPr>
    </w:p>
    <w:p w14:paraId="7098597E" w14:textId="77777777" w:rsidR="009C0833" w:rsidRPr="00367DE0" w:rsidRDefault="009C0833" w:rsidP="009C0833">
      <w:pPr>
        <w:jc w:val="both"/>
      </w:pPr>
    </w:p>
    <w:sectPr w:rsidR="009C0833" w:rsidRPr="00367DE0" w:rsidSect="006C08BB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530861" w14:textId="77777777" w:rsidR="0095369F" w:rsidRDefault="0095369F" w:rsidP="002163CC">
      <w:pPr>
        <w:spacing w:after="0" w:line="240" w:lineRule="auto"/>
      </w:pPr>
      <w:r>
        <w:separator/>
      </w:r>
    </w:p>
  </w:endnote>
  <w:endnote w:type="continuationSeparator" w:id="0">
    <w:p w14:paraId="7B633244" w14:textId="77777777" w:rsidR="0095369F" w:rsidRDefault="0095369F" w:rsidP="002163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uli">
    <w:altName w:val="Calibri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16ADB1" w14:textId="77777777" w:rsidR="0095369F" w:rsidRDefault="0095369F" w:rsidP="002163CC">
      <w:pPr>
        <w:spacing w:after="0" w:line="240" w:lineRule="auto"/>
      </w:pPr>
      <w:r>
        <w:separator/>
      </w:r>
    </w:p>
  </w:footnote>
  <w:footnote w:type="continuationSeparator" w:id="0">
    <w:p w14:paraId="3D750ACA" w14:textId="77777777" w:rsidR="0095369F" w:rsidRDefault="0095369F" w:rsidP="002163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71CB84" w14:textId="77777777" w:rsidR="002163CC" w:rsidRDefault="002163CC">
    <w:pPr>
      <w:pStyle w:val="Nagwek"/>
    </w:pPr>
    <w:r>
      <w:rPr>
        <w:noProof/>
        <w:lang w:eastAsia="pl-PL"/>
      </w:rPr>
      <w:drawing>
        <wp:inline distT="0" distB="0" distL="0" distR="0" wp14:anchorId="54B683A1" wp14:editId="78E49E83">
          <wp:extent cx="5760720" cy="927735"/>
          <wp:effectExtent l="0" t="0" r="0" b="0"/>
          <wp:docPr id="592116704" name="Obraz 1" descr="Obraz zawierający tekst, Czcionka, zrzut ekranu, lini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2116704" name="Obraz 1" descr="Obraz zawierający tekst, Czcionka, zrzut ekranu, linia&#10;&#10;Opis wygenerowany automatyczni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9277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63FA0"/>
    <w:multiLevelType w:val="hybridMultilevel"/>
    <w:tmpl w:val="3D74DB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920E38"/>
    <w:multiLevelType w:val="hybridMultilevel"/>
    <w:tmpl w:val="486CC7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23E50"/>
    <w:multiLevelType w:val="hybridMultilevel"/>
    <w:tmpl w:val="ACE203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0C38CC"/>
    <w:multiLevelType w:val="hybridMultilevel"/>
    <w:tmpl w:val="6E148E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3F682D"/>
    <w:multiLevelType w:val="hybridMultilevel"/>
    <w:tmpl w:val="B2865A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683A35"/>
    <w:multiLevelType w:val="hybridMultilevel"/>
    <w:tmpl w:val="7D50E5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366AD5"/>
    <w:multiLevelType w:val="hybridMultilevel"/>
    <w:tmpl w:val="63CC0E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3C3BA0"/>
    <w:multiLevelType w:val="hybridMultilevel"/>
    <w:tmpl w:val="47784D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292DD5"/>
    <w:multiLevelType w:val="hybridMultilevel"/>
    <w:tmpl w:val="255ED6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4B2FCB"/>
    <w:multiLevelType w:val="hybridMultilevel"/>
    <w:tmpl w:val="6FAEE3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2524ED"/>
    <w:multiLevelType w:val="hybridMultilevel"/>
    <w:tmpl w:val="BF9426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3E1C4A"/>
    <w:multiLevelType w:val="hybridMultilevel"/>
    <w:tmpl w:val="D8A23B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7440FE"/>
    <w:multiLevelType w:val="hybridMultilevel"/>
    <w:tmpl w:val="0DA4C5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B712DD"/>
    <w:multiLevelType w:val="hybridMultilevel"/>
    <w:tmpl w:val="A2B6C1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AE1B6F"/>
    <w:multiLevelType w:val="hybridMultilevel"/>
    <w:tmpl w:val="759C52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2325504">
    <w:abstractNumId w:val="2"/>
  </w:num>
  <w:num w:numId="2" w16cid:durableId="845292903">
    <w:abstractNumId w:val="3"/>
  </w:num>
  <w:num w:numId="3" w16cid:durableId="2003969310">
    <w:abstractNumId w:val="12"/>
  </w:num>
  <w:num w:numId="4" w16cid:durableId="952790633">
    <w:abstractNumId w:val="0"/>
  </w:num>
  <w:num w:numId="5" w16cid:durableId="117145418">
    <w:abstractNumId w:val="8"/>
  </w:num>
  <w:num w:numId="6" w16cid:durableId="1255284297">
    <w:abstractNumId w:val="1"/>
  </w:num>
  <w:num w:numId="7" w16cid:durableId="466238040">
    <w:abstractNumId w:val="7"/>
  </w:num>
  <w:num w:numId="8" w16cid:durableId="137460353">
    <w:abstractNumId w:val="14"/>
  </w:num>
  <w:num w:numId="9" w16cid:durableId="1682313660">
    <w:abstractNumId w:val="6"/>
  </w:num>
  <w:num w:numId="10" w16cid:durableId="1441413470">
    <w:abstractNumId w:val="4"/>
  </w:num>
  <w:num w:numId="11" w16cid:durableId="1469467740">
    <w:abstractNumId w:val="11"/>
  </w:num>
  <w:num w:numId="12" w16cid:durableId="1359357009">
    <w:abstractNumId w:val="10"/>
  </w:num>
  <w:num w:numId="13" w16cid:durableId="1013071569">
    <w:abstractNumId w:val="9"/>
  </w:num>
  <w:num w:numId="14" w16cid:durableId="304043582">
    <w:abstractNumId w:val="5"/>
  </w:num>
  <w:num w:numId="15" w16cid:durableId="15606333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27CBB"/>
    <w:rsid w:val="000008D6"/>
    <w:rsid w:val="002163CC"/>
    <w:rsid w:val="00317AF4"/>
    <w:rsid w:val="00367DE0"/>
    <w:rsid w:val="004A0C17"/>
    <w:rsid w:val="004D5778"/>
    <w:rsid w:val="0060102F"/>
    <w:rsid w:val="006C08BB"/>
    <w:rsid w:val="008B35F2"/>
    <w:rsid w:val="0095369F"/>
    <w:rsid w:val="009C0833"/>
    <w:rsid w:val="00A6429F"/>
    <w:rsid w:val="00B43B42"/>
    <w:rsid w:val="00B52BD6"/>
    <w:rsid w:val="00C73450"/>
    <w:rsid w:val="00D27CBB"/>
    <w:rsid w:val="00D602F1"/>
    <w:rsid w:val="00E33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AA78BB"/>
  <w15:docId w15:val="{D2F1F6DE-5763-4CD6-8B1C-820F116C9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27CBB"/>
    <w:pPr>
      <w:spacing w:after="200" w:line="276" w:lineRule="auto"/>
    </w:pPr>
    <w:rPr>
      <w:rFonts w:ascii="Calibri" w:eastAsia="Calibri" w:hAnsi="Calibri" w:cs="Times New Roman"/>
      <w:kern w:val="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D27CBB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2163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163CC"/>
    <w:rPr>
      <w:rFonts w:ascii="Calibri" w:eastAsia="Calibri" w:hAnsi="Calibri" w:cs="Times New Roman"/>
      <w:kern w:val="0"/>
    </w:rPr>
  </w:style>
  <w:style w:type="paragraph" w:styleId="Stopka">
    <w:name w:val="footer"/>
    <w:basedOn w:val="Normalny"/>
    <w:link w:val="StopkaZnak"/>
    <w:uiPriority w:val="99"/>
    <w:unhideWhenUsed/>
    <w:rsid w:val="002163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163CC"/>
    <w:rPr>
      <w:rFonts w:ascii="Calibri" w:eastAsia="Calibri" w:hAnsi="Calibri" w:cs="Times New Roman"/>
      <w:kern w:val="0"/>
    </w:rPr>
  </w:style>
  <w:style w:type="character" w:customStyle="1" w:styleId="A4">
    <w:name w:val="A4"/>
    <w:uiPriority w:val="99"/>
    <w:rsid w:val="002163CC"/>
    <w:rPr>
      <w:rFonts w:cs="Muli"/>
      <w:color w:val="000000"/>
      <w:sz w:val="22"/>
      <w:szCs w:val="22"/>
    </w:rPr>
  </w:style>
  <w:style w:type="paragraph" w:customStyle="1" w:styleId="Pa2">
    <w:name w:val="Pa2"/>
    <w:basedOn w:val="Normalny"/>
    <w:next w:val="Normalny"/>
    <w:uiPriority w:val="99"/>
    <w:rsid w:val="002163CC"/>
    <w:pPr>
      <w:autoSpaceDE w:val="0"/>
      <w:autoSpaceDN w:val="0"/>
      <w:adjustRightInd w:val="0"/>
      <w:spacing w:after="0" w:line="241" w:lineRule="atLeast"/>
    </w:pPr>
    <w:rPr>
      <w:rFonts w:ascii="Muli" w:eastAsiaTheme="minorHAnsi" w:hAnsi="Muli" w:cstheme="minorBidi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B35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35F2"/>
    <w:rPr>
      <w:rFonts w:ascii="Tahoma" w:eastAsia="Calibri" w:hAnsi="Tahoma" w:cs="Tahoma"/>
      <w:kern w:val="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637</Words>
  <Characters>3822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Marek Dragosz</dc:creator>
  <cp:lastModifiedBy>Karina Bury</cp:lastModifiedBy>
  <cp:revision>2</cp:revision>
  <cp:lastPrinted>2023-09-12T19:44:00Z</cp:lastPrinted>
  <dcterms:created xsi:type="dcterms:W3CDTF">2023-09-12T19:45:00Z</dcterms:created>
  <dcterms:modified xsi:type="dcterms:W3CDTF">2023-09-12T19:45:00Z</dcterms:modified>
</cp:coreProperties>
</file>